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0A34" w:rsidRDefault="00E90A34">
      <w:pPr>
        <w:rPr>
          <w:rFonts w:ascii="Songti SC" w:eastAsia="Songti SC" w:hAnsi="Songti SC"/>
          <w:sz w:val="20"/>
          <w:szCs w:val="20"/>
        </w:rPr>
      </w:pPr>
      <w:r>
        <w:rPr>
          <w:rFonts w:ascii="Songti SC" w:eastAsia="Songti SC" w:hAnsi="Songti SC" w:hint="eastAsia"/>
          <w:sz w:val="20"/>
          <w:szCs w:val="20"/>
        </w:rPr>
        <w:t>完全沿用上次(</w:t>
      </w:r>
      <w:r>
        <w:rPr>
          <w:rFonts w:ascii="Songti SC" w:eastAsia="Songti SC" w:hAnsi="Songti SC"/>
          <w:sz w:val="20"/>
          <w:szCs w:val="20"/>
        </w:rPr>
        <w:t>190821)</w:t>
      </w:r>
      <w:r>
        <w:rPr>
          <w:rFonts w:ascii="Songti SC" w:eastAsia="Songti SC" w:hAnsi="Songti SC" w:hint="eastAsia"/>
          <w:sz w:val="20"/>
          <w:szCs w:val="20"/>
        </w:rPr>
        <w:t>取到的数据……</w:t>
      </w:r>
    </w:p>
    <w:p w:rsidR="006A02B6" w:rsidRPr="0088680A" w:rsidRDefault="00716915">
      <w:pPr>
        <w:rPr>
          <w:rFonts w:ascii="Songti SC" w:eastAsia="Songti SC" w:hAnsi="Songti SC" w:hint="eastAsia"/>
          <w:sz w:val="20"/>
          <w:szCs w:val="20"/>
        </w:rPr>
      </w:pPr>
      <w:r w:rsidRPr="0088680A">
        <w:rPr>
          <w:rFonts w:ascii="Songti SC" w:eastAsia="Songti SC" w:hAnsi="Songti SC"/>
          <w:sz w:val="20"/>
          <w:szCs w:val="20"/>
        </w:rPr>
        <w:t xml:space="preserve">1. </w:t>
      </w:r>
      <w:r w:rsidR="00AD1B62" w:rsidRPr="0088680A">
        <w:rPr>
          <w:rFonts w:ascii="Songti SC" w:eastAsia="Songti SC" w:hAnsi="Songti SC"/>
          <w:sz w:val="20"/>
          <w:szCs w:val="20"/>
        </w:rPr>
        <w:t>GM, Hyundai, SAIC, Toyota, Volkswagen</w:t>
      </w:r>
      <w:r w:rsidR="00AD1B62" w:rsidRPr="0088680A">
        <w:rPr>
          <w:rFonts w:ascii="Songti SC" w:eastAsia="Songti SC" w:hAnsi="Songti SC" w:hint="eastAsia"/>
          <w:sz w:val="20"/>
          <w:szCs w:val="20"/>
        </w:rPr>
        <w:t>五家公司加起来形成的网络，</w:t>
      </w:r>
      <w:r w:rsidR="0088680A">
        <w:rPr>
          <w:rFonts w:ascii="Songti SC" w:eastAsia="Songti SC" w:hAnsi="Songti SC" w:hint="eastAsia"/>
          <w:sz w:val="20"/>
          <w:szCs w:val="20"/>
        </w:rPr>
        <w:t>去除重复后共</w:t>
      </w:r>
      <w:r w:rsidR="00AD1B62" w:rsidRPr="0088680A">
        <w:rPr>
          <w:rFonts w:ascii="Songti SC" w:eastAsia="Songti SC" w:hAnsi="Songti SC" w:hint="eastAsia"/>
          <w:sz w:val="20"/>
          <w:szCs w:val="20"/>
        </w:rPr>
        <w:t>有5</w:t>
      </w:r>
      <w:r w:rsidR="00AD1B62" w:rsidRPr="0088680A">
        <w:rPr>
          <w:rFonts w:ascii="Songti SC" w:eastAsia="Songti SC" w:hAnsi="Songti SC"/>
          <w:sz w:val="20"/>
          <w:szCs w:val="20"/>
        </w:rPr>
        <w:t>10</w:t>
      </w:r>
      <w:r w:rsidR="00AD1B62" w:rsidRPr="0088680A">
        <w:rPr>
          <w:rFonts w:ascii="Songti SC" w:eastAsia="Songti SC" w:hAnsi="Songti SC" w:hint="eastAsia"/>
          <w:sz w:val="20"/>
          <w:szCs w:val="20"/>
        </w:rPr>
        <w:t>家公司。</w:t>
      </w:r>
      <w:r w:rsidR="00E90A34">
        <w:rPr>
          <w:rFonts w:ascii="Songti SC" w:eastAsia="Songti SC" w:hAnsi="Songti SC" w:hint="eastAsia"/>
          <w:sz w:val="20"/>
          <w:szCs w:val="20"/>
        </w:rPr>
        <w:t>考虑到每家公司独立网络里的不重复公司数都在2</w:t>
      </w:r>
      <w:r w:rsidR="00E90A34">
        <w:rPr>
          <w:rFonts w:ascii="Songti SC" w:eastAsia="Songti SC" w:hAnsi="Songti SC"/>
          <w:sz w:val="20"/>
          <w:szCs w:val="20"/>
        </w:rPr>
        <w:t>00</w:t>
      </w:r>
      <w:r w:rsidR="00E90A34">
        <w:rPr>
          <w:rFonts w:ascii="Songti SC" w:eastAsia="Songti SC" w:hAnsi="Songti SC" w:hint="eastAsia"/>
          <w:sz w:val="20"/>
          <w:szCs w:val="20"/>
        </w:rPr>
        <w:t>上下，可以说这5个网络的重合率很高了。</w:t>
      </w:r>
    </w:p>
    <w:p w:rsidR="00716915" w:rsidRPr="0088680A" w:rsidRDefault="00716915">
      <w:pPr>
        <w:rPr>
          <w:rFonts w:ascii="Songti SC" w:eastAsia="Songti SC" w:hAnsi="Songti SC" w:hint="eastAsia"/>
          <w:sz w:val="20"/>
          <w:szCs w:val="20"/>
        </w:rPr>
      </w:pPr>
      <w:r w:rsidRPr="0088680A">
        <w:rPr>
          <w:rFonts w:ascii="Songti SC" w:eastAsia="Songti SC" w:hAnsi="Songti SC"/>
          <w:sz w:val="20"/>
          <w:szCs w:val="20"/>
        </w:rPr>
        <w:t xml:space="preserve">2. </w:t>
      </w:r>
      <w:r w:rsidRPr="0088680A">
        <w:rPr>
          <w:rFonts w:ascii="Songti SC" w:eastAsia="Songti SC" w:hAnsi="Songti SC" w:hint="eastAsia"/>
          <w:sz w:val="20"/>
          <w:szCs w:val="20"/>
        </w:rPr>
        <w:t>在同一张图上</w:t>
      </w:r>
      <w:r w:rsidR="00A038EB" w:rsidRPr="0088680A">
        <w:rPr>
          <w:rFonts w:ascii="Songti SC" w:eastAsia="Songti SC" w:hAnsi="Songti SC" w:hint="eastAsia"/>
          <w:sz w:val="20"/>
          <w:szCs w:val="20"/>
        </w:rPr>
        <w:t>可以</w:t>
      </w:r>
      <w:r w:rsidRPr="0088680A">
        <w:rPr>
          <w:rFonts w:ascii="Songti SC" w:eastAsia="Songti SC" w:hAnsi="Songti SC" w:hint="eastAsia"/>
          <w:sz w:val="20"/>
          <w:szCs w:val="20"/>
        </w:rPr>
        <w:t>标注不同的公司网络。</w:t>
      </w:r>
      <w:r w:rsidRPr="0088680A">
        <w:rPr>
          <w:rFonts w:ascii="Songti SC" w:eastAsia="Songti SC" w:hAnsi="Songti SC" w:hint="eastAsia"/>
          <w:sz w:val="20"/>
          <w:szCs w:val="20"/>
        </w:rPr>
        <w:t>图为大众和通用。</w:t>
      </w:r>
    </w:p>
    <w:p w:rsidR="00AD1B62" w:rsidRPr="0088680A" w:rsidRDefault="00AD1B62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/>
          <w:sz w:val="20"/>
          <w:szCs w:val="20"/>
        </w:rPr>
        <w:drawing>
          <wp:inline distT="0" distB="0" distL="0" distR="0" wp14:anchorId="1BBA4582" wp14:editId="016213A1">
            <wp:extent cx="2795857" cy="2534652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03467" cy="254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7AA" w:rsidRPr="0088680A">
        <w:rPr>
          <w:rFonts w:ascii="Songti SC" w:eastAsia="Songti SC" w:hAnsi="Songti SC"/>
          <w:sz w:val="20"/>
          <w:szCs w:val="20"/>
        </w:rPr>
        <w:drawing>
          <wp:inline distT="0" distB="0" distL="0" distR="0" wp14:anchorId="65FAFE90" wp14:editId="7873E050">
            <wp:extent cx="2840096" cy="2574758"/>
            <wp:effectExtent l="0" t="0" r="508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6188" cy="258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15" w:rsidRPr="0088680A" w:rsidRDefault="00716915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/>
          <w:sz w:val="20"/>
          <w:szCs w:val="20"/>
        </w:rPr>
        <w:t xml:space="preserve">3. </w:t>
      </w:r>
      <w:r w:rsidRPr="0088680A">
        <w:rPr>
          <w:rFonts w:ascii="Songti SC" w:eastAsia="Songti SC" w:hAnsi="Songti SC" w:hint="eastAsia"/>
          <w:sz w:val="20"/>
          <w:szCs w:val="20"/>
        </w:rPr>
        <w:t>同时出现在所有五家公司</w:t>
      </w:r>
      <w:r w:rsidR="00BF7998" w:rsidRPr="0088680A">
        <w:rPr>
          <w:rFonts w:ascii="Songti SC" w:eastAsia="Songti SC" w:hAnsi="Songti SC" w:hint="eastAsia"/>
          <w:sz w:val="20"/>
          <w:szCs w:val="20"/>
        </w:rPr>
        <w:t>分</w:t>
      </w:r>
      <w:r w:rsidRPr="0088680A">
        <w:rPr>
          <w:rFonts w:ascii="Songti SC" w:eastAsia="Songti SC" w:hAnsi="Songti SC" w:hint="eastAsia"/>
          <w:sz w:val="20"/>
          <w:szCs w:val="20"/>
        </w:rPr>
        <w:t>网络里的公司</w:t>
      </w:r>
      <w:r w:rsidR="00BF7998" w:rsidRPr="0088680A">
        <w:rPr>
          <w:rFonts w:ascii="Songti SC" w:eastAsia="Songti SC" w:hAnsi="Songti SC" w:hint="eastAsia"/>
          <w:sz w:val="20"/>
          <w:szCs w:val="20"/>
        </w:rPr>
        <w:t>总结</w:t>
      </w:r>
    </w:p>
    <w:p w:rsidR="00BF7998" w:rsidRPr="0088680A" w:rsidRDefault="000E4516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/>
          <w:noProof/>
          <w:sz w:val="20"/>
          <w:szCs w:val="20"/>
        </w:rPr>
        <w:drawing>
          <wp:inline distT="0" distB="0" distL="0" distR="0">
            <wp:extent cx="2660754" cy="3348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8-28 at 6.37.4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136" cy="34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16" w:rsidRPr="0088680A" w:rsidRDefault="000E4516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/>
          <w:noProof/>
          <w:sz w:val="20"/>
          <w:szCs w:val="20"/>
        </w:rPr>
        <w:drawing>
          <wp:inline distT="0" distB="0" distL="0" distR="0">
            <wp:extent cx="2923082" cy="9786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8-28 at 6.38.0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6" cy="9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0A" w:rsidRPr="0088680A" w:rsidRDefault="0088680A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 w:hint="eastAsia"/>
          <w:sz w:val="20"/>
          <w:szCs w:val="20"/>
        </w:rPr>
        <w:t>中国那家企业是</w:t>
      </w:r>
      <w:r w:rsidRPr="0088680A">
        <w:rPr>
          <w:rFonts w:ascii="Songti SC" w:eastAsia="Songti SC" w:hAnsi="Songti SC"/>
          <w:sz w:val="20"/>
          <w:szCs w:val="20"/>
        </w:rPr>
        <w:t>China ZhengTong Auto Services Holdings Ltd</w:t>
      </w:r>
    </w:p>
    <w:p w:rsidR="002B3611" w:rsidRPr="0088680A" w:rsidRDefault="002B3611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 w:hint="eastAsia"/>
          <w:sz w:val="20"/>
          <w:szCs w:val="20"/>
        </w:rPr>
        <w:t>总结，美</w:t>
      </w:r>
      <w:r w:rsidR="0088680A" w:rsidRPr="0088680A">
        <w:rPr>
          <w:rFonts w:ascii="Songti SC" w:eastAsia="Songti SC" w:hAnsi="Songti SC" w:hint="eastAsia"/>
          <w:sz w:val="20"/>
          <w:szCs w:val="20"/>
        </w:rPr>
        <w:t>国</w:t>
      </w:r>
      <w:r w:rsidRPr="0088680A">
        <w:rPr>
          <w:rFonts w:ascii="Songti SC" w:eastAsia="Songti SC" w:hAnsi="Songti SC" w:hint="eastAsia"/>
          <w:sz w:val="20"/>
          <w:szCs w:val="20"/>
        </w:rPr>
        <w:t>明显占据</w:t>
      </w:r>
      <w:r w:rsidR="0088680A" w:rsidRPr="0088680A">
        <w:rPr>
          <w:rFonts w:ascii="Songti SC" w:eastAsia="Songti SC" w:hAnsi="Songti SC" w:hint="eastAsia"/>
          <w:sz w:val="20"/>
          <w:szCs w:val="20"/>
        </w:rPr>
        <w:t>最</w:t>
      </w:r>
      <w:r w:rsidRPr="0088680A">
        <w:rPr>
          <w:rFonts w:ascii="Songti SC" w:eastAsia="Songti SC" w:hAnsi="Songti SC" w:hint="eastAsia"/>
          <w:sz w:val="20"/>
          <w:szCs w:val="20"/>
        </w:rPr>
        <w:t>不可或缺的</w:t>
      </w:r>
      <w:r w:rsidR="00475190" w:rsidRPr="0088680A">
        <w:rPr>
          <w:rFonts w:ascii="Songti SC" w:eastAsia="Songti SC" w:hAnsi="Songti SC" w:hint="eastAsia"/>
          <w:sz w:val="20"/>
          <w:szCs w:val="20"/>
        </w:rPr>
        <w:t>地位</w:t>
      </w:r>
      <w:r w:rsidRPr="0088680A">
        <w:rPr>
          <w:rFonts w:ascii="Songti SC" w:eastAsia="Songti SC" w:hAnsi="Songti SC" w:hint="eastAsia"/>
          <w:sz w:val="20"/>
          <w:szCs w:val="20"/>
        </w:rPr>
        <w:t>，</w:t>
      </w:r>
      <w:r w:rsidR="0088680A" w:rsidRPr="0088680A">
        <w:rPr>
          <w:rFonts w:ascii="Songti SC" w:eastAsia="Songti SC" w:hAnsi="Songti SC" w:hint="eastAsia"/>
          <w:sz w:val="20"/>
          <w:szCs w:val="20"/>
        </w:rPr>
        <w:t>整个行业对中国企业依赖度并不高</w:t>
      </w:r>
      <w:r w:rsidRPr="0088680A">
        <w:rPr>
          <w:rFonts w:ascii="Songti SC" w:eastAsia="Songti SC" w:hAnsi="Songti SC" w:hint="eastAsia"/>
          <w:sz w:val="20"/>
          <w:szCs w:val="20"/>
        </w:rPr>
        <w:t>。</w:t>
      </w:r>
    </w:p>
    <w:p w:rsidR="0088680A" w:rsidRPr="0088680A" w:rsidRDefault="0088680A" w:rsidP="00BF7998">
      <w:pPr>
        <w:rPr>
          <w:rFonts w:ascii="Songti SC" w:eastAsia="Songti SC" w:hAnsi="Songti SC"/>
          <w:sz w:val="20"/>
          <w:szCs w:val="20"/>
        </w:rPr>
      </w:pPr>
    </w:p>
    <w:p w:rsidR="0088680A" w:rsidRPr="0088680A" w:rsidRDefault="0088680A" w:rsidP="00BF7998">
      <w:pPr>
        <w:rPr>
          <w:rFonts w:ascii="Songti SC" w:eastAsia="Songti SC" w:hAnsi="Songti SC" w:hint="eastAsia"/>
          <w:sz w:val="20"/>
          <w:szCs w:val="20"/>
        </w:rPr>
      </w:pPr>
      <w:r w:rsidRPr="0088680A">
        <w:rPr>
          <w:rFonts w:ascii="Songti SC" w:eastAsia="Songti SC" w:hAnsi="Songti SC" w:hint="eastAsia"/>
          <w:sz w:val="20"/>
          <w:szCs w:val="20"/>
        </w:rPr>
        <w:t>如果拉低要求看只要出现在</w:t>
      </w:r>
      <w:r w:rsidRPr="0088680A">
        <w:rPr>
          <w:rFonts w:ascii="Songti SC" w:eastAsia="Songti SC" w:hAnsi="Songti SC"/>
          <w:sz w:val="20"/>
          <w:szCs w:val="20"/>
        </w:rPr>
        <w:t>4</w:t>
      </w:r>
      <w:r w:rsidRPr="0088680A">
        <w:rPr>
          <w:rFonts w:ascii="Songti SC" w:eastAsia="Songti SC" w:hAnsi="Songti SC" w:hint="eastAsia"/>
          <w:sz w:val="20"/>
          <w:szCs w:val="20"/>
        </w:rPr>
        <w:t>家公司里就可以，中国有5家公司。有意思的是，多出的4家公司都是因为没有被包括进SAIC，即“拖后腿”的其实是自己人。</w:t>
      </w:r>
      <w:r w:rsidR="00140B19">
        <w:rPr>
          <w:rFonts w:ascii="Songti SC" w:eastAsia="Songti SC" w:hAnsi="Songti SC" w:hint="eastAsia"/>
          <w:sz w:val="20"/>
          <w:szCs w:val="20"/>
        </w:rPr>
        <w:t>*无香港公司。</w:t>
      </w:r>
    </w:p>
    <w:p w:rsidR="0088680A" w:rsidRPr="0088680A" w:rsidRDefault="0088680A" w:rsidP="00BF7998">
      <w:pPr>
        <w:rPr>
          <w:rFonts w:ascii="Songti SC" w:eastAsia="Songti SC" w:hAnsi="Songti SC" w:hint="eastAsia"/>
          <w:sz w:val="20"/>
          <w:szCs w:val="20"/>
        </w:rPr>
      </w:pPr>
      <w:r w:rsidRPr="0088680A">
        <w:rPr>
          <w:rFonts w:ascii="Songti SC" w:eastAsia="Songti SC" w:hAnsi="Songti SC" w:hint="eastAsia"/>
          <w:noProof/>
          <w:sz w:val="20"/>
          <w:szCs w:val="20"/>
        </w:rPr>
        <w:drawing>
          <wp:inline distT="0" distB="0" distL="0" distR="0">
            <wp:extent cx="3179928" cy="7245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8-28 at 6.41.27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365" cy="73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998" w:rsidRPr="0088680A" w:rsidRDefault="00BF7998" w:rsidP="00BF7998">
      <w:pPr>
        <w:rPr>
          <w:rFonts w:ascii="Songti SC" w:eastAsia="Songti SC" w:hAnsi="Songti SC"/>
          <w:sz w:val="20"/>
          <w:szCs w:val="20"/>
        </w:rPr>
      </w:pPr>
    </w:p>
    <w:p w:rsidR="00BF7998" w:rsidRPr="0088680A" w:rsidRDefault="00BF7998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/>
          <w:sz w:val="20"/>
          <w:szCs w:val="20"/>
        </w:rPr>
        <w:t xml:space="preserve">4. </w:t>
      </w:r>
      <w:r w:rsidRPr="0088680A">
        <w:rPr>
          <w:rFonts w:ascii="Songti SC" w:eastAsia="Songti SC" w:hAnsi="Songti SC" w:hint="eastAsia"/>
          <w:sz w:val="20"/>
          <w:szCs w:val="20"/>
        </w:rPr>
        <w:t>中心值</w:t>
      </w:r>
      <w:r w:rsidR="00E90A34">
        <w:rPr>
          <w:rFonts w:ascii="Songti SC" w:eastAsia="Songti SC" w:hAnsi="Songti SC" w:hint="eastAsia"/>
          <w:sz w:val="20"/>
          <w:szCs w:val="20"/>
        </w:rPr>
        <w:t>Between</w:t>
      </w:r>
      <w:r w:rsidR="00E90A34">
        <w:rPr>
          <w:rFonts w:ascii="Songti SC" w:eastAsia="Songti SC" w:hAnsi="Songti SC"/>
          <w:sz w:val="20"/>
          <w:szCs w:val="20"/>
        </w:rPr>
        <w:t>ness Centrality</w:t>
      </w:r>
    </w:p>
    <w:p w:rsidR="00BF7998" w:rsidRPr="0088680A" w:rsidRDefault="00BF7998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 w:hint="eastAsia"/>
          <w:sz w:val="20"/>
          <w:szCs w:val="20"/>
        </w:rPr>
        <w:t>首先直观来说</w:t>
      </w:r>
      <w:r w:rsidR="00363196" w:rsidRPr="0088680A">
        <w:rPr>
          <w:rFonts w:ascii="Songti SC" w:eastAsia="Songti SC" w:hAnsi="Songti SC" w:hint="eastAsia"/>
          <w:sz w:val="20"/>
          <w:szCs w:val="20"/>
        </w:rPr>
        <w:t>5国</w:t>
      </w:r>
      <w:r w:rsidRPr="0088680A">
        <w:rPr>
          <w:rFonts w:ascii="Songti SC" w:eastAsia="Songti SC" w:hAnsi="Songti SC" w:hint="eastAsia"/>
          <w:sz w:val="20"/>
          <w:szCs w:val="20"/>
        </w:rPr>
        <w:t>在这个社交网络里的分布如下</w:t>
      </w:r>
    </w:p>
    <w:p w:rsidR="00A11270" w:rsidRPr="0088680A" w:rsidRDefault="00363196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/>
          <w:sz w:val="20"/>
          <w:szCs w:val="20"/>
        </w:rPr>
        <w:lastRenderedPageBreak/>
        <w:drawing>
          <wp:inline distT="0" distB="0" distL="0" distR="0" wp14:anchorId="5CE5ED1B" wp14:editId="77EBFF46">
            <wp:extent cx="4304714" cy="3902543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772" cy="391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2E" w:rsidRPr="0088680A" w:rsidRDefault="004D7B2E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 w:hint="eastAsia"/>
          <w:sz w:val="20"/>
          <w:szCs w:val="20"/>
        </w:rPr>
        <w:t>点v的</w:t>
      </w:r>
      <w:r w:rsidRPr="0088680A">
        <w:rPr>
          <w:rFonts w:ascii="Songti SC" w:eastAsia="Songti SC" w:hAnsi="Songti SC"/>
          <w:sz w:val="20"/>
          <w:szCs w:val="20"/>
        </w:rPr>
        <w:t>Betweenness Centrality</w:t>
      </w:r>
      <w:r w:rsidRPr="0088680A">
        <w:rPr>
          <w:rFonts w:ascii="Songti SC" w:eastAsia="Songti SC" w:hAnsi="Songti SC" w:hint="eastAsia"/>
          <w:sz w:val="20"/>
          <w:szCs w:val="20"/>
        </w:rPr>
        <w:t>定义为</w:t>
      </w:r>
    </w:p>
    <w:p w:rsidR="004D7B2E" w:rsidRPr="0088680A" w:rsidRDefault="004D7B2E" w:rsidP="00BF7998">
      <w:pPr>
        <w:rPr>
          <w:rFonts w:ascii="Songti SC" w:eastAsia="Songti SC" w:hAnsi="Songti SC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="Songti SC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="Songti SC" w:hAnsi="Cambria Math"/>
                  <w:sz w:val="20"/>
                  <w:szCs w:val="20"/>
                </w:rPr>
                <m:t>C</m:t>
              </m:r>
            </m:e>
            <m:sub>
              <m:r>
                <w:rPr>
                  <w:rFonts w:ascii="Cambria Math" w:eastAsia="Songti SC" w:hAnsi="Cambria Math"/>
                  <w:sz w:val="20"/>
                  <w:szCs w:val="20"/>
                </w:rPr>
                <m:t>btw</m:t>
              </m:r>
            </m:sub>
          </m:sSub>
          <m:d>
            <m:dPr>
              <m:ctrlPr>
                <w:rPr>
                  <w:rFonts w:ascii="Cambria Math" w:eastAsia="Songti SC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Songti SC" w:hAnsi="Cambria Math"/>
                  <w:sz w:val="20"/>
                  <w:szCs w:val="20"/>
                </w:rPr>
                <m:t>v</m:t>
              </m:r>
            </m:e>
          </m:d>
          <m:r>
            <w:rPr>
              <w:rFonts w:ascii="Cambria Math" w:eastAsia="Songti SC" w:hAnsi="Cambria Math"/>
              <w:sz w:val="20"/>
              <w:szCs w:val="20"/>
            </w:rPr>
            <m:t>=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eastAsia="Songti SC" w:hAnsi="Cambria Math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Songti SC" w:hAnsi="Cambria Math" w:hint="eastAsia"/>
                  <w:sz w:val="20"/>
                  <w:szCs w:val="20"/>
                </w:rPr>
                <m:t>s</m:t>
              </m:r>
              <m:r>
                <w:rPr>
                  <w:rFonts w:ascii="Cambria Math" w:eastAsia="Songti SC" w:hAnsi="Cambria Math"/>
                  <w:sz w:val="20"/>
                  <w:szCs w:val="20"/>
                </w:rPr>
                <m:t>,t∈N</m:t>
              </m:r>
              <m:ctrlPr>
                <w:rPr>
                  <w:rFonts w:ascii="Cambria Math" w:eastAsia="Songti SC" w:hAnsi="Cambria Math" w:hint="eastAsia"/>
                  <w:sz w:val="20"/>
                  <w:szCs w:val="20"/>
                </w:rPr>
              </m:ctrlPr>
            </m:sub>
            <m:sup/>
            <m:e>
              <m:f>
                <m:fPr>
                  <m:ctrlPr>
                    <w:rPr>
                      <w:rFonts w:ascii="Cambria Math" w:eastAsia="Songti SC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="Songti SC" w:hAnsi="Cambria Math" w:hint="eastAsia"/>
                      <w:sz w:val="20"/>
                      <w:szCs w:val="20"/>
                    </w:rPr>
                    <m:t>s</m:t>
                  </m:r>
                  <m:r>
                    <w:rPr>
                      <w:rFonts w:ascii="Cambria Math" w:eastAsia="Songti SC" w:hAnsi="Cambria Math"/>
                      <w:sz w:val="20"/>
                      <w:szCs w:val="20"/>
                    </w:rPr>
                    <m:t>,t</m:t>
                  </m:r>
                  <m:r>
                    <w:rPr>
                      <w:rFonts w:ascii="Cambria Math" w:eastAsia="Songti SC" w:hAnsi="Cambria Math" w:hint="eastAsia"/>
                      <w:sz w:val="20"/>
                      <w:szCs w:val="20"/>
                    </w:rPr>
                    <m:t>间经过</m:t>
                  </m:r>
                  <m:r>
                    <w:rPr>
                      <w:rFonts w:ascii="Cambria Math" w:eastAsia="Songti SC" w:hAnsi="Cambria Math" w:hint="eastAsia"/>
                      <w:sz w:val="20"/>
                      <w:szCs w:val="20"/>
                    </w:rPr>
                    <m:t>v</m:t>
                  </m:r>
                  <m:r>
                    <w:rPr>
                      <w:rFonts w:ascii="Cambria Math" w:eastAsia="Songti SC" w:hAnsi="Cambria Math" w:hint="eastAsia"/>
                      <w:sz w:val="20"/>
                      <w:szCs w:val="20"/>
                    </w:rPr>
                    <m:t>的最短路径个数</m:t>
                  </m:r>
                </m:num>
                <m:den>
                  <m:r>
                    <w:rPr>
                      <w:rFonts w:ascii="Cambria Math" w:eastAsia="Songti SC" w:hAnsi="Cambria Math" w:hint="eastAsia"/>
                      <w:sz w:val="20"/>
                      <w:szCs w:val="20"/>
                    </w:rPr>
                    <m:t>s</m:t>
                  </m:r>
                  <m:r>
                    <w:rPr>
                      <w:rFonts w:ascii="Cambria Math" w:eastAsia="Songti SC" w:hAnsi="Cambria Math"/>
                      <w:sz w:val="20"/>
                      <w:szCs w:val="20"/>
                    </w:rPr>
                    <m:t>,t</m:t>
                  </m:r>
                  <m:r>
                    <w:rPr>
                      <w:rFonts w:ascii="Cambria Math" w:eastAsia="Songti SC" w:hAnsi="Cambria Math" w:hint="eastAsia"/>
                      <w:sz w:val="20"/>
                      <w:szCs w:val="20"/>
                    </w:rPr>
                    <m:t>之间最短路径个数</m:t>
                  </m:r>
                </m:den>
              </m:f>
            </m:e>
          </m:nary>
        </m:oMath>
      </m:oMathPara>
    </w:p>
    <w:p w:rsidR="004D7B2E" w:rsidRPr="0088680A" w:rsidRDefault="004679E2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 w:hint="eastAsia"/>
          <w:sz w:val="20"/>
          <w:szCs w:val="20"/>
        </w:rPr>
        <w:t>换句话说某一点的</w:t>
      </w:r>
      <w:r w:rsidR="00A529AF" w:rsidRPr="0088680A">
        <w:rPr>
          <w:rFonts w:ascii="Songti SC" w:eastAsia="Songti SC" w:hAnsi="Songti SC"/>
          <w:sz w:val="20"/>
          <w:szCs w:val="20"/>
        </w:rPr>
        <w:t>betweenness</w:t>
      </w:r>
      <w:r w:rsidRPr="0088680A">
        <w:rPr>
          <w:rFonts w:ascii="Songti SC" w:eastAsia="Songti SC" w:hAnsi="Songti SC"/>
          <w:sz w:val="20"/>
          <w:szCs w:val="20"/>
        </w:rPr>
        <w:t xml:space="preserve"> centrality</w:t>
      </w:r>
      <w:r w:rsidRPr="0088680A">
        <w:rPr>
          <w:rFonts w:ascii="Songti SC" w:eastAsia="Songti SC" w:hAnsi="Songti SC" w:hint="eastAsia"/>
          <w:sz w:val="20"/>
          <w:szCs w:val="20"/>
        </w:rPr>
        <w:t>越大，它在此网络中就连接了越多的其他点。</w:t>
      </w:r>
      <w:r w:rsidR="00E90A34">
        <w:rPr>
          <w:rFonts w:ascii="Songti SC" w:eastAsia="Songti SC" w:hAnsi="Songti SC" w:hint="eastAsia"/>
          <w:sz w:val="20"/>
          <w:szCs w:val="20"/>
        </w:rPr>
        <w:t>直观来说，</w:t>
      </w:r>
      <w:r w:rsidR="00363196" w:rsidRPr="0088680A">
        <w:rPr>
          <w:rFonts w:ascii="Songti SC" w:eastAsia="Songti SC" w:hAnsi="Songti SC" w:hint="eastAsia"/>
          <w:sz w:val="20"/>
          <w:szCs w:val="20"/>
        </w:rPr>
        <w:t>如图6</w:t>
      </w:r>
      <w:r w:rsidR="00363196" w:rsidRPr="0088680A">
        <w:rPr>
          <w:rFonts w:ascii="Songti SC" w:eastAsia="Songti SC" w:hAnsi="Songti SC"/>
          <w:sz w:val="20"/>
          <w:szCs w:val="20"/>
        </w:rPr>
        <w:t>“</w:t>
      </w:r>
      <w:r w:rsidR="00363196" w:rsidRPr="0088680A">
        <w:rPr>
          <w:rFonts w:ascii="Songti SC" w:eastAsia="Songti SC" w:hAnsi="Songti SC" w:hint="eastAsia"/>
          <w:sz w:val="20"/>
          <w:szCs w:val="20"/>
        </w:rPr>
        <w:t>top</w:t>
      </w:r>
      <w:r w:rsidR="00363196" w:rsidRPr="0088680A">
        <w:rPr>
          <w:rFonts w:ascii="Songti SC" w:eastAsia="Songti SC" w:hAnsi="Songti SC"/>
          <w:sz w:val="20"/>
          <w:szCs w:val="20"/>
        </w:rPr>
        <w:t>40 betweenness centrality”</w:t>
      </w:r>
      <w:r w:rsidR="00475190" w:rsidRPr="0088680A">
        <w:rPr>
          <w:rFonts w:ascii="Songti SC" w:eastAsia="Songti SC" w:hAnsi="Songti SC" w:hint="eastAsia"/>
          <w:sz w:val="20"/>
          <w:szCs w:val="20"/>
        </w:rPr>
        <w:t>，</w:t>
      </w:r>
      <w:r w:rsidR="00363196" w:rsidRPr="0088680A">
        <w:rPr>
          <w:rFonts w:ascii="Songti SC" w:eastAsia="Songti SC" w:hAnsi="Songti SC" w:hint="eastAsia"/>
          <w:sz w:val="20"/>
          <w:szCs w:val="20"/>
        </w:rPr>
        <w:t>见它们基本都在中部地段</w:t>
      </w:r>
      <w:r w:rsidR="00475190" w:rsidRPr="0088680A">
        <w:rPr>
          <w:rFonts w:ascii="Songti SC" w:eastAsia="Songti SC" w:hAnsi="Songti SC" w:hint="eastAsia"/>
          <w:sz w:val="20"/>
          <w:szCs w:val="20"/>
        </w:rPr>
        <w:t>（标黄色的点，因为全部在中间，基本被遮住了）</w:t>
      </w:r>
      <w:r w:rsidR="00E90A34">
        <w:rPr>
          <w:rFonts w:ascii="Songti SC" w:eastAsia="Songti SC" w:hAnsi="Songti SC" w:hint="eastAsia"/>
          <w:sz w:val="20"/>
          <w:szCs w:val="20"/>
        </w:rPr>
        <w:t>。</w:t>
      </w:r>
    </w:p>
    <w:p w:rsidR="00363196" w:rsidRPr="0088680A" w:rsidRDefault="00363196" w:rsidP="00BF7998">
      <w:pPr>
        <w:rPr>
          <w:rFonts w:ascii="Songti SC" w:eastAsia="Songti SC" w:hAnsi="Songti SC"/>
          <w:sz w:val="20"/>
          <w:szCs w:val="20"/>
        </w:rPr>
      </w:pPr>
    </w:p>
    <w:p w:rsidR="00A529AF" w:rsidRPr="0088680A" w:rsidRDefault="004679E2" w:rsidP="00BF7998">
      <w:pPr>
        <w:rPr>
          <w:rFonts w:ascii="Songti SC" w:eastAsia="Songti SC" w:hAnsi="Songti SC" w:hint="eastAsia"/>
          <w:sz w:val="20"/>
          <w:szCs w:val="20"/>
        </w:rPr>
      </w:pPr>
      <w:r w:rsidRPr="0088680A">
        <w:rPr>
          <w:rFonts w:ascii="Songti SC" w:eastAsia="Songti SC" w:hAnsi="Songti SC" w:hint="eastAsia"/>
          <w:sz w:val="20"/>
          <w:szCs w:val="20"/>
        </w:rPr>
        <w:t>以此来计算，中国企业平均为0</w:t>
      </w:r>
      <w:r w:rsidRPr="0088680A">
        <w:rPr>
          <w:rFonts w:ascii="Songti SC" w:eastAsia="Songti SC" w:hAnsi="Songti SC"/>
          <w:sz w:val="20"/>
          <w:szCs w:val="20"/>
        </w:rPr>
        <w:t>.004</w:t>
      </w:r>
      <w:r w:rsidR="00140B19">
        <w:rPr>
          <w:rFonts w:ascii="Songti SC" w:eastAsia="Songti SC" w:hAnsi="Songti SC"/>
          <w:sz w:val="20"/>
          <w:szCs w:val="20"/>
        </w:rPr>
        <w:t>5</w:t>
      </w:r>
      <w:r w:rsidR="00EA06E9">
        <w:rPr>
          <w:rFonts w:ascii="Songti SC" w:eastAsia="Songti SC" w:hAnsi="Songti SC" w:hint="eastAsia"/>
          <w:sz w:val="20"/>
          <w:szCs w:val="20"/>
        </w:rPr>
        <w:t>（第1</w:t>
      </w:r>
      <w:r w:rsidR="00EA06E9">
        <w:rPr>
          <w:rFonts w:ascii="Songti SC" w:eastAsia="Songti SC" w:hAnsi="Songti SC"/>
          <w:sz w:val="20"/>
          <w:szCs w:val="20"/>
        </w:rPr>
        <w:t>5</w:t>
      </w:r>
      <w:r w:rsidR="00EA06E9">
        <w:rPr>
          <w:rFonts w:ascii="Songti SC" w:eastAsia="Songti SC" w:hAnsi="Songti SC" w:hint="eastAsia"/>
          <w:sz w:val="20"/>
          <w:szCs w:val="20"/>
        </w:rPr>
        <w:t>名）</w:t>
      </w:r>
      <w:r w:rsidRPr="0088680A">
        <w:rPr>
          <w:rFonts w:ascii="Songti SC" w:eastAsia="Songti SC" w:hAnsi="Songti SC" w:hint="eastAsia"/>
          <w:sz w:val="20"/>
          <w:szCs w:val="20"/>
        </w:rPr>
        <w:t>，美国0</w:t>
      </w:r>
      <w:r w:rsidRPr="0088680A">
        <w:rPr>
          <w:rFonts w:ascii="Songti SC" w:eastAsia="Songti SC" w:hAnsi="Songti SC"/>
          <w:sz w:val="20"/>
          <w:szCs w:val="20"/>
        </w:rPr>
        <w:t>.0067</w:t>
      </w:r>
      <w:r w:rsidRPr="0088680A">
        <w:rPr>
          <w:rFonts w:ascii="Songti SC" w:eastAsia="Songti SC" w:hAnsi="Songti SC" w:hint="eastAsia"/>
          <w:sz w:val="20"/>
          <w:szCs w:val="20"/>
        </w:rPr>
        <w:t>，日本0</w:t>
      </w:r>
      <w:r w:rsidRPr="0088680A">
        <w:rPr>
          <w:rFonts w:ascii="Songti SC" w:eastAsia="Songti SC" w:hAnsi="Songti SC"/>
          <w:sz w:val="20"/>
          <w:szCs w:val="20"/>
        </w:rPr>
        <w:t>.0064</w:t>
      </w:r>
      <w:r w:rsidRPr="0088680A">
        <w:rPr>
          <w:rFonts w:ascii="Songti SC" w:eastAsia="Songti SC" w:hAnsi="Songti SC" w:hint="eastAsia"/>
          <w:sz w:val="20"/>
          <w:szCs w:val="20"/>
        </w:rPr>
        <w:t>，韩国0</w:t>
      </w:r>
      <w:r w:rsidRPr="0088680A">
        <w:rPr>
          <w:rFonts w:ascii="Songti SC" w:eastAsia="Songti SC" w:hAnsi="Songti SC"/>
          <w:sz w:val="20"/>
          <w:szCs w:val="20"/>
        </w:rPr>
        <w:t>.0091</w:t>
      </w:r>
      <w:r w:rsidRPr="0088680A">
        <w:rPr>
          <w:rFonts w:ascii="Songti SC" w:eastAsia="Songti SC" w:hAnsi="Songti SC" w:hint="eastAsia"/>
          <w:sz w:val="20"/>
          <w:szCs w:val="20"/>
        </w:rPr>
        <w:t>，</w:t>
      </w:r>
      <w:r w:rsidR="001E7ABA">
        <w:rPr>
          <w:rFonts w:ascii="Songti SC" w:eastAsia="Songti SC" w:hAnsi="Songti SC" w:hint="eastAsia"/>
          <w:sz w:val="20"/>
          <w:szCs w:val="20"/>
        </w:rPr>
        <w:t>德国</w:t>
      </w:r>
      <w:r w:rsidRPr="0088680A">
        <w:rPr>
          <w:rFonts w:ascii="Songti SC" w:eastAsia="Songti SC" w:hAnsi="Songti SC"/>
          <w:sz w:val="20"/>
          <w:szCs w:val="20"/>
        </w:rPr>
        <w:t xml:space="preserve"> 0.021</w:t>
      </w:r>
      <w:r w:rsidRPr="0088680A">
        <w:rPr>
          <w:rFonts w:ascii="Songti SC" w:eastAsia="Songti SC" w:hAnsi="Songti SC" w:hint="eastAsia"/>
          <w:sz w:val="20"/>
          <w:szCs w:val="20"/>
        </w:rPr>
        <w:t>。</w:t>
      </w:r>
      <w:r w:rsidR="00A529AF" w:rsidRPr="0088680A">
        <w:rPr>
          <w:rFonts w:ascii="Songti SC" w:eastAsia="Songti SC" w:hAnsi="Songti SC" w:hint="eastAsia"/>
          <w:sz w:val="20"/>
          <w:szCs w:val="20"/>
        </w:rPr>
        <w:t>或者看总值，中国</w:t>
      </w:r>
      <w:r w:rsidR="00A529AF" w:rsidRPr="0088680A">
        <w:rPr>
          <w:rFonts w:ascii="Songti SC" w:eastAsia="Songti SC" w:hAnsi="Songti SC"/>
          <w:sz w:val="20"/>
          <w:szCs w:val="20"/>
        </w:rPr>
        <w:t>0.29</w:t>
      </w:r>
      <w:r w:rsidR="00A529AF" w:rsidRPr="0088680A">
        <w:rPr>
          <w:rFonts w:ascii="Songti SC" w:eastAsia="Songti SC" w:hAnsi="Songti SC" w:hint="eastAsia"/>
          <w:sz w:val="20"/>
          <w:szCs w:val="20"/>
        </w:rPr>
        <w:t>，美国0</w:t>
      </w:r>
      <w:r w:rsidR="00A529AF" w:rsidRPr="0088680A">
        <w:rPr>
          <w:rFonts w:ascii="Songti SC" w:eastAsia="Songti SC" w:hAnsi="Songti SC"/>
          <w:sz w:val="20"/>
          <w:szCs w:val="20"/>
        </w:rPr>
        <w:t>.83</w:t>
      </w:r>
      <w:r w:rsidR="00A529AF" w:rsidRPr="0088680A">
        <w:rPr>
          <w:rFonts w:ascii="Songti SC" w:eastAsia="Songti SC" w:hAnsi="Songti SC" w:hint="eastAsia"/>
          <w:sz w:val="20"/>
          <w:szCs w:val="20"/>
        </w:rPr>
        <w:t>，日本0</w:t>
      </w:r>
      <w:r w:rsidR="00A529AF" w:rsidRPr="0088680A">
        <w:rPr>
          <w:rFonts w:ascii="Songti SC" w:eastAsia="Songti SC" w:hAnsi="Songti SC"/>
          <w:sz w:val="20"/>
          <w:szCs w:val="20"/>
        </w:rPr>
        <w:t>.56</w:t>
      </w:r>
      <w:r w:rsidR="00A529AF" w:rsidRPr="0088680A">
        <w:rPr>
          <w:rFonts w:ascii="Songti SC" w:eastAsia="Songti SC" w:hAnsi="Songti SC" w:hint="eastAsia"/>
          <w:sz w:val="20"/>
          <w:szCs w:val="20"/>
        </w:rPr>
        <w:t>，韩国0</w:t>
      </w:r>
      <w:r w:rsidR="00A529AF" w:rsidRPr="0088680A">
        <w:rPr>
          <w:rFonts w:ascii="Songti SC" w:eastAsia="Songti SC" w:hAnsi="Songti SC"/>
          <w:sz w:val="20"/>
          <w:szCs w:val="20"/>
        </w:rPr>
        <w:t>.86</w:t>
      </w:r>
      <w:r w:rsidR="00A529AF" w:rsidRPr="0088680A">
        <w:rPr>
          <w:rFonts w:ascii="Songti SC" w:eastAsia="Songti SC" w:hAnsi="Songti SC" w:hint="eastAsia"/>
          <w:sz w:val="20"/>
          <w:szCs w:val="20"/>
        </w:rPr>
        <w:t>，德国0</w:t>
      </w:r>
      <w:r w:rsidR="00A529AF" w:rsidRPr="0088680A">
        <w:rPr>
          <w:rFonts w:ascii="Songti SC" w:eastAsia="Songti SC" w:hAnsi="Songti SC"/>
          <w:sz w:val="20"/>
          <w:szCs w:val="20"/>
        </w:rPr>
        <w:t>.51</w:t>
      </w:r>
      <w:r w:rsidR="00140B19">
        <w:rPr>
          <w:rFonts w:ascii="Songti SC" w:eastAsia="Songti SC" w:hAnsi="Songti SC" w:hint="eastAsia"/>
          <w:sz w:val="20"/>
          <w:szCs w:val="20"/>
        </w:rPr>
        <w:t>（这五个国家是总值的</w:t>
      </w:r>
      <w:r w:rsidR="005D156B">
        <w:rPr>
          <w:rFonts w:ascii="Songti SC" w:eastAsia="Songti SC" w:hAnsi="Songti SC" w:hint="eastAsia"/>
          <w:sz w:val="20"/>
          <w:szCs w:val="20"/>
        </w:rPr>
        <w:t>排名</w:t>
      </w:r>
      <w:r w:rsidR="00140B19">
        <w:rPr>
          <w:rFonts w:ascii="Songti SC" w:eastAsia="Songti SC" w:hAnsi="Songti SC" w:hint="eastAsia"/>
          <w:sz w:val="20"/>
          <w:szCs w:val="20"/>
        </w:rPr>
        <w:t>前五）</w:t>
      </w:r>
      <w:r w:rsidR="00475190" w:rsidRPr="0088680A">
        <w:rPr>
          <w:rFonts w:ascii="Songti SC" w:eastAsia="Songti SC" w:hAnsi="Songti SC" w:hint="eastAsia"/>
          <w:sz w:val="20"/>
          <w:szCs w:val="20"/>
        </w:rPr>
        <w:t>。</w:t>
      </w:r>
      <w:r w:rsidR="00E90A34">
        <w:rPr>
          <w:rFonts w:ascii="Songti SC" w:eastAsia="Songti SC" w:hAnsi="Songti SC" w:hint="eastAsia"/>
          <w:sz w:val="20"/>
          <w:szCs w:val="20"/>
        </w:rPr>
        <w:t>国家间</w:t>
      </w:r>
      <w:r w:rsidR="00475190" w:rsidRPr="0088680A">
        <w:rPr>
          <w:rFonts w:ascii="Songti SC" w:eastAsia="Songti SC" w:hAnsi="Songti SC" w:hint="eastAsia"/>
          <w:sz w:val="20"/>
          <w:szCs w:val="20"/>
        </w:rPr>
        <w:t>差距</w:t>
      </w:r>
      <w:r w:rsidR="00475190" w:rsidRPr="0088680A">
        <w:rPr>
          <w:rFonts w:ascii="Songti SC" w:eastAsia="Songti SC" w:hAnsi="Songti SC" w:hint="eastAsia"/>
          <w:sz w:val="20"/>
          <w:szCs w:val="20"/>
        </w:rPr>
        <w:t>都</w:t>
      </w:r>
      <w:r w:rsidR="00475190" w:rsidRPr="0088680A">
        <w:rPr>
          <w:rFonts w:ascii="Songti SC" w:eastAsia="Songti SC" w:hAnsi="Songti SC" w:hint="eastAsia"/>
          <w:sz w:val="20"/>
          <w:szCs w:val="20"/>
        </w:rPr>
        <w:t>非常之大。</w:t>
      </w:r>
      <w:r w:rsidR="00A529AF" w:rsidRPr="0088680A">
        <w:rPr>
          <w:rFonts w:ascii="Songti SC" w:eastAsia="Songti SC" w:hAnsi="Songti SC" w:hint="eastAsia"/>
          <w:sz w:val="20"/>
          <w:szCs w:val="20"/>
        </w:rPr>
        <w:t>无论从哪个角度来看中国的重要性都</w:t>
      </w:r>
      <w:r w:rsidR="00E90A34">
        <w:rPr>
          <w:rFonts w:ascii="Songti SC" w:eastAsia="Songti SC" w:hAnsi="Songti SC" w:hint="eastAsia"/>
          <w:sz w:val="20"/>
          <w:szCs w:val="20"/>
        </w:rPr>
        <w:t>明显很</w:t>
      </w:r>
      <w:r w:rsidR="00A529AF" w:rsidRPr="0088680A">
        <w:rPr>
          <w:rFonts w:ascii="Songti SC" w:eastAsia="Songti SC" w:hAnsi="Songti SC" w:hint="eastAsia"/>
          <w:sz w:val="20"/>
          <w:szCs w:val="20"/>
        </w:rPr>
        <w:t>低。美国的优势在于数量多，德</w:t>
      </w:r>
      <w:bookmarkStart w:id="0" w:name="_GoBack"/>
      <w:bookmarkEnd w:id="0"/>
      <w:r w:rsidR="00A529AF" w:rsidRPr="0088680A">
        <w:rPr>
          <w:rFonts w:ascii="Songti SC" w:eastAsia="Songti SC" w:hAnsi="Songti SC" w:hint="eastAsia"/>
          <w:sz w:val="20"/>
          <w:szCs w:val="20"/>
        </w:rPr>
        <w:t>国</w:t>
      </w:r>
      <w:r w:rsidR="00770B5D" w:rsidRPr="0088680A">
        <w:rPr>
          <w:rFonts w:ascii="Songti SC" w:eastAsia="Songti SC" w:hAnsi="Songti SC" w:hint="eastAsia"/>
          <w:sz w:val="20"/>
          <w:szCs w:val="20"/>
        </w:rPr>
        <w:t>的</w:t>
      </w:r>
      <w:r w:rsidR="00A529AF" w:rsidRPr="0088680A">
        <w:rPr>
          <w:rFonts w:ascii="Songti SC" w:eastAsia="Songti SC" w:hAnsi="Songti SC" w:hint="eastAsia"/>
          <w:sz w:val="20"/>
          <w:szCs w:val="20"/>
        </w:rPr>
        <w:t>优势</w:t>
      </w:r>
      <w:r w:rsidR="00770B5D" w:rsidRPr="0088680A">
        <w:rPr>
          <w:rFonts w:ascii="Songti SC" w:eastAsia="Songti SC" w:hAnsi="Songti SC" w:hint="eastAsia"/>
          <w:sz w:val="20"/>
          <w:szCs w:val="20"/>
        </w:rPr>
        <w:t>在于</w:t>
      </w:r>
      <w:r w:rsidR="00A529AF" w:rsidRPr="0088680A">
        <w:rPr>
          <w:rFonts w:ascii="Songti SC" w:eastAsia="Songti SC" w:hAnsi="Songti SC" w:hint="eastAsia"/>
          <w:sz w:val="20"/>
          <w:szCs w:val="20"/>
        </w:rPr>
        <w:t>质量高。</w:t>
      </w:r>
      <w:r w:rsidR="00770B5D" w:rsidRPr="0088680A">
        <w:rPr>
          <w:rFonts w:ascii="Songti SC" w:eastAsia="Songti SC" w:hAnsi="Songti SC" w:hint="eastAsia"/>
          <w:sz w:val="20"/>
          <w:szCs w:val="20"/>
        </w:rPr>
        <w:t>下图横坐标为</w:t>
      </w:r>
      <w:r w:rsidR="00231AAC" w:rsidRPr="0088680A">
        <w:rPr>
          <w:rFonts w:ascii="Songti SC" w:eastAsia="Songti SC" w:hAnsi="Songti SC" w:hint="eastAsia"/>
          <w:sz w:val="20"/>
          <w:szCs w:val="20"/>
        </w:rPr>
        <w:t>公司数，纵坐标为b</w:t>
      </w:r>
      <w:r w:rsidR="00231AAC" w:rsidRPr="0088680A">
        <w:rPr>
          <w:rFonts w:ascii="Songti SC" w:eastAsia="Songti SC" w:hAnsi="Songti SC"/>
          <w:sz w:val="20"/>
          <w:szCs w:val="20"/>
        </w:rPr>
        <w:t>etweenness centrality</w:t>
      </w:r>
      <w:r w:rsidR="001E6DA0">
        <w:rPr>
          <w:rFonts w:ascii="Songti SC" w:eastAsia="Songti SC" w:hAnsi="Songti SC" w:hint="eastAsia"/>
          <w:sz w:val="20"/>
          <w:szCs w:val="20"/>
        </w:rPr>
        <w:t>，5张图横纵坐标的scale是一致的</w:t>
      </w:r>
      <w:r w:rsidR="00231AAC" w:rsidRPr="0088680A">
        <w:rPr>
          <w:rFonts w:ascii="Songti SC" w:eastAsia="Songti SC" w:hAnsi="Songti SC" w:hint="eastAsia"/>
          <w:sz w:val="20"/>
          <w:szCs w:val="20"/>
        </w:rPr>
        <w:t>。</w:t>
      </w:r>
    </w:p>
    <w:p w:rsidR="00770B5D" w:rsidRPr="0088680A" w:rsidRDefault="00770B5D" w:rsidP="00770B5D">
      <w:pPr>
        <w:jc w:val="center"/>
        <w:rPr>
          <w:rFonts w:ascii="Songti SC" w:eastAsia="Songti SC" w:hAnsi="Songti SC" w:hint="eastAsia"/>
          <w:sz w:val="20"/>
          <w:szCs w:val="20"/>
        </w:rPr>
      </w:pPr>
      <w:r w:rsidRPr="0088680A">
        <w:rPr>
          <w:rFonts w:ascii="Songti SC" w:eastAsia="Songti SC" w:hAnsi="Songti SC"/>
          <w:sz w:val="20"/>
          <w:szCs w:val="20"/>
        </w:rPr>
        <w:lastRenderedPageBreak/>
        <w:drawing>
          <wp:inline distT="0" distB="0" distL="0" distR="0" wp14:anchorId="1B0E87D1" wp14:editId="366EF41F">
            <wp:extent cx="4381500" cy="3327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9E2" w:rsidRPr="0088680A" w:rsidRDefault="004679E2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 w:hint="eastAsia"/>
          <w:sz w:val="20"/>
          <w:szCs w:val="20"/>
        </w:rPr>
        <w:t>从影响最大的公司也能看出类似的分布</w:t>
      </w:r>
      <w:r w:rsidR="00E90A34">
        <w:rPr>
          <w:rFonts w:ascii="Songti SC" w:eastAsia="Songti SC" w:hAnsi="Songti SC" w:hint="eastAsia"/>
          <w:sz w:val="20"/>
          <w:szCs w:val="20"/>
        </w:rPr>
        <w:t>（下面一家中国企业也没有）</w:t>
      </w:r>
      <w:r w:rsidRPr="0088680A">
        <w:rPr>
          <w:rFonts w:ascii="Songti SC" w:eastAsia="Songti SC" w:hAnsi="Songti SC" w:hint="eastAsia"/>
          <w:sz w:val="20"/>
          <w:szCs w:val="20"/>
        </w:rPr>
        <w:t>：</w:t>
      </w:r>
    </w:p>
    <w:p w:rsidR="004679E2" w:rsidRDefault="004679E2" w:rsidP="004679E2">
      <w:pPr>
        <w:jc w:val="center"/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 w:hint="eastAsia"/>
          <w:noProof/>
          <w:sz w:val="20"/>
          <w:szCs w:val="20"/>
        </w:rPr>
        <w:drawing>
          <wp:inline distT="0" distB="0" distL="0" distR="0">
            <wp:extent cx="3810126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8-28 at 5.01.3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370" cy="24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5D" w:rsidRDefault="00CF315D" w:rsidP="004679E2">
      <w:pPr>
        <w:jc w:val="center"/>
        <w:rPr>
          <w:rFonts w:ascii="Songti SC" w:eastAsia="Songti SC" w:hAnsi="Songti SC"/>
          <w:sz w:val="20"/>
          <w:szCs w:val="20"/>
        </w:rPr>
      </w:pPr>
    </w:p>
    <w:p w:rsidR="00CF315D" w:rsidRDefault="00CF315D" w:rsidP="00CF315D">
      <w:pPr>
        <w:rPr>
          <w:rFonts w:ascii="Songti SC" w:eastAsia="Songti SC" w:hAnsi="Songti SC"/>
          <w:sz w:val="20"/>
          <w:szCs w:val="20"/>
        </w:rPr>
      </w:pPr>
      <w:r>
        <w:rPr>
          <w:rFonts w:ascii="Songti SC" w:eastAsia="Songti SC" w:hAnsi="Songti SC"/>
          <w:sz w:val="20"/>
          <w:szCs w:val="20"/>
        </w:rPr>
        <w:t xml:space="preserve">5. </w:t>
      </w:r>
      <w:r>
        <w:rPr>
          <w:rFonts w:ascii="Songti SC" w:eastAsia="Songti SC" w:hAnsi="Songti SC" w:hint="eastAsia"/>
          <w:sz w:val="20"/>
          <w:szCs w:val="20"/>
        </w:rPr>
        <w:t>用b</w:t>
      </w:r>
      <w:r>
        <w:rPr>
          <w:rFonts w:ascii="Songti SC" w:eastAsia="Songti SC" w:hAnsi="Songti SC"/>
          <w:sz w:val="20"/>
          <w:szCs w:val="20"/>
        </w:rPr>
        <w:t>etweenness centrality</w:t>
      </w:r>
      <w:r>
        <w:rPr>
          <w:rFonts w:ascii="Songti SC" w:eastAsia="Songti SC" w:hAnsi="Songti SC" w:hint="eastAsia"/>
          <w:sz w:val="20"/>
          <w:szCs w:val="20"/>
        </w:rPr>
        <w:t>看华为</w:t>
      </w:r>
    </w:p>
    <w:p w:rsidR="00CF315D" w:rsidRDefault="00CF315D" w:rsidP="00CF315D">
      <w:pPr>
        <w:rPr>
          <w:rFonts w:ascii="Songti SC" w:eastAsia="Songti SC" w:hAnsi="Songti SC"/>
          <w:sz w:val="20"/>
          <w:szCs w:val="20"/>
        </w:rPr>
      </w:pPr>
      <w:r>
        <w:rPr>
          <w:rFonts w:ascii="Songti SC" w:eastAsia="Songti SC" w:hAnsi="Songti SC" w:hint="eastAsia"/>
          <w:sz w:val="20"/>
          <w:szCs w:val="20"/>
        </w:rPr>
        <w:t>影响力最高的几家公司：</w:t>
      </w:r>
    </w:p>
    <w:p w:rsidR="00CF315D" w:rsidRDefault="00CF315D" w:rsidP="000B6A92">
      <w:pPr>
        <w:jc w:val="center"/>
        <w:rPr>
          <w:rFonts w:ascii="Songti SC" w:eastAsia="Songti SC" w:hAnsi="Songti SC"/>
          <w:sz w:val="20"/>
          <w:szCs w:val="20"/>
        </w:rPr>
      </w:pPr>
      <w:r>
        <w:rPr>
          <w:rFonts w:ascii="Songti SC" w:eastAsia="Songti SC" w:hAnsi="Songti SC" w:hint="eastAsia"/>
          <w:noProof/>
          <w:sz w:val="20"/>
          <w:szCs w:val="20"/>
        </w:rPr>
        <w:lastRenderedPageBreak/>
        <w:drawing>
          <wp:inline distT="0" distB="0" distL="0" distR="0">
            <wp:extent cx="3188616" cy="20085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8-28 at 7.01.22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916" cy="202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92" w:rsidRDefault="000B6A92" w:rsidP="00CF315D">
      <w:pPr>
        <w:rPr>
          <w:rFonts w:ascii="Songti SC" w:eastAsia="Songti SC" w:hAnsi="Songti SC" w:hint="eastAsia"/>
          <w:sz w:val="20"/>
          <w:szCs w:val="20"/>
        </w:rPr>
      </w:pPr>
      <w:r>
        <w:rPr>
          <w:rFonts w:ascii="Songti SC" w:eastAsia="Songti SC" w:hAnsi="Songti SC" w:hint="eastAsia"/>
          <w:sz w:val="20"/>
          <w:szCs w:val="20"/>
        </w:rPr>
        <w:t>按总和排序</w:t>
      </w:r>
      <w:r w:rsidR="00E84D25">
        <w:rPr>
          <w:rFonts w:ascii="Songti SC" w:eastAsia="Songti SC" w:hAnsi="Songti SC" w:hint="eastAsia"/>
          <w:sz w:val="20"/>
          <w:szCs w:val="20"/>
        </w:rPr>
        <w:t>（顺序）</w:t>
      </w:r>
      <w:r>
        <w:rPr>
          <w:rFonts w:ascii="Songti SC" w:eastAsia="Songti SC" w:hAnsi="Songti SC" w:hint="eastAsia"/>
          <w:sz w:val="20"/>
          <w:szCs w:val="20"/>
        </w:rPr>
        <w:t>：</w:t>
      </w:r>
      <w:r w:rsidR="00E84D25">
        <w:rPr>
          <w:rFonts w:ascii="Songti SC" w:eastAsia="Songti SC" w:hAnsi="Songti SC" w:hint="eastAsia"/>
          <w:sz w:val="20"/>
          <w:szCs w:val="20"/>
        </w:rPr>
        <w:t>中国（含香港）&gt;美国&gt;韩国&gt;德国</w:t>
      </w:r>
    </w:p>
    <w:p w:rsidR="000B6A92" w:rsidRDefault="000B6A92" w:rsidP="000B6A92">
      <w:pPr>
        <w:jc w:val="center"/>
        <w:rPr>
          <w:rFonts w:ascii="Songti SC" w:eastAsia="Songti SC" w:hAnsi="Songti SC"/>
          <w:sz w:val="20"/>
          <w:szCs w:val="20"/>
        </w:rPr>
      </w:pPr>
      <w:r>
        <w:rPr>
          <w:rFonts w:ascii="Songti SC" w:eastAsia="Songti SC" w:hAnsi="Songti SC" w:hint="eastAsia"/>
          <w:noProof/>
          <w:sz w:val="20"/>
          <w:szCs w:val="20"/>
        </w:rPr>
        <w:drawing>
          <wp:inline distT="0" distB="0" distL="0" distR="0">
            <wp:extent cx="3410906" cy="1867877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8-28 at 7.21.41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06" cy="187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25" w:rsidRDefault="00E84D25" w:rsidP="00E84D25">
      <w:pPr>
        <w:rPr>
          <w:rFonts w:ascii="Songti SC" w:eastAsia="Songti SC" w:hAnsi="Songti SC"/>
          <w:sz w:val="20"/>
          <w:szCs w:val="20"/>
        </w:rPr>
      </w:pPr>
      <w:r>
        <w:rPr>
          <w:rFonts w:ascii="Songti SC" w:eastAsia="Songti SC" w:hAnsi="Songti SC" w:hint="eastAsia"/>
          <w:sz w:val="20"/>
          <w:szCs w:val="20"/>
        </w:rPr>
        <w:t>按平均数排序：韩国&gt;</w:t>
      </w:r>
      <w:r>
        <w:rPr>
          <w:rFonts w:ascii="Songti SC" w:eastAsia="Songti SC" w:hAnsi="Songti SC"/>
          <w:sz w:val="20"/>
          <w:szCs w:val="20"/>
        </w:rPr>
        <w:t xml:space="preserve"> </w:t>
      </w:r>
      <w:r>
        <w:rPr>
          <w:rFonts w:ascii="Songti SC" w:eastAsia="Songti SC" w:hAnsi="Songti SC" w:hint="eastAsia"/>
          <w:sz w:val="20"/>
          <w:szCs w:val="20"/>
        </w:rPr>
        <w:t>德国&gt;中国</w:t>
      </w:r>
      <w:r>
        <w:rPr>
          <w:rFonts w:ascii="Songti SC" w:eastAsia="Songti SC" w:hAnsi="Songti SC" w:hint="eastAsia"/>
          <w:sz w:val="20"/>
          <w:szCs w:val="20"/>
        </w:rPr>
        <w:t>（含香港）</w:t>
      </w:r>
      <w:r>
        <w:rPr>
          <w:rFonts w:ascii="Songti SC" w:eastAsia="Songti SC" w:hAnsi="Songti SC" w:hint="eastAsia"/>
          <w:sz w:val="20"/>
          <w:szCs w:val="20"/>
        </w:rPr>
        <w:t>&gt;美国</w:t>
      </w:r>
    </w:p>
    <w:p w:rsidR="003607D6" w:rsidRDefault="003607D6" w:rsidP="00E84D25">
      <w:pPr>
        <w:rPr>
          <w:rFonts w:ascii="Songti SC" w:eastAsia="Songti SC" w:hAnsi="Songti SC" w:hint="eastAsia"/>
          <w:sz w:val="20"/>
          <w:szCs w:val="20"/>
        </w:rPr>
      </w:pPr>
      <w:r>
        <w:rPr>
          <w:rFonts w:ascii="Songti SC" w:eastAsia="Songti SC" w:hAnsi="Songti SC"/>
          <w:sz w:val="20"/>
          <w:szCs w:val="20"/>
        </w:rPr>
        <w:t>*</w:t>
      </w:r>
      <w:r>
        <w:rPr>
          <w:rFonts w:ascii="Songti SC" w:eastAsia="Songti SC" w:hAnsi="Songti SC" w:hint="eastAsia"/>
          <w:sz w:val="20"/>
          <w:szCs w:val="20"/>
        </w:rPr>
        <w:t>CL</w:t>
      </w:r>
      <w:r>
        <w:rPr>
          <w:rFonts w:ascii="Songti SC" w:eastAsia="Songti SC" w:hAnsi="Songti SC"/>
          <w:sz w:val="20"/>
          <w:szCs w:val="20"/>
        </w:rPr>
        <w:t xml:space="preserve">: </w:t>
      </w:r>
      <w:r w:rsidRPr="003607D6">
        <w:rPr>
          <w:rFonts w:ascii="Songti SC" w:eastAsia="Songti SC" w:hAnsi="Songti SC"/>
          <w:sz w:val="20"/>
          <w:szCs w:val="20"/>
        </w:rPr>
        <w:t>Ripley</w:t>
      </w:r>
      <w:r w:rsidR="00140B19">
        <w:rPr>
          <w:rFonts w:ascii="Songti SC" w:eastAsia="Songti SC" w:hAnsi="Songti SC"/>
          <w:sz w:val="20"/>
          <w:szCs w:val="20"/>
        </w:rPr>
        <w:t xml:space="preserve"> </w:t>
      </w:r>
      <w:r w:rsidRPr="003607D6">
        <w:rPr>
          <w:rFonts w:ascii="Songti SC" w:eastAsia="Songti SC" w:hAnsi="Songti SC"/>
          <w:sz w:val="20"/>
          <w:szCs w:val="20"/>
        </w:rPr>
        <w:t>Corp</w:t>
      </w:r>
      <w:r w:rsidR="00140B19">
        <w:rPr>
          <w:rFonts w:ascii="Songti SC" w:eastAsia="Songti SC" w:hAnsi="Songti SC"/>
          <w:sz w:val="20"/>
          <w:szCs w:val="20"/>
        </w:rPr>
        <w:t xml:space="preserve"> </w:t>
      </w:r>
      <w:r w:rsidRPr="003607D6">
        <w:rPr>
          <w:rFonts w:ascii="Songti SC" w:eastAsia="Songti SC" w:hAnsi="Songti SC"/>
          <w:sz w:val="20"/>
          <w:szCs w:val="20"/>
        </w:rPr>
        <w:t>SA</w:t>
      </w:r>
    </w:p>
    <w:p w:rsidR="00E84D25" w:rsidRDefault="00E84D25" w:rsidP="00E84D25">
      <w:pPr>
        <w:jc w:val="center"/>
        <w:rPr>
          <w:rFonts w:ascii="Songti SC" w:eastAsia="Songti SC" w:hAnsi="Songti SC"/>
          <w:sz w:val="20"/>
          <w:szCs w:val="20"/>
        </w:rPr>
      </w:pPr>
      <w:r>
        <w:rPr>
          <w:rFonts w:ascii="Songti SC" w:eastAsia="Songti SC" w:hAnsi="Songti SC" w:hint="eastAsia"/>
          <w:noProof/>
          <w:sz w:val="20"/>
          <w:szCs w:val="20"/>
        </w:rPr>
        <w:drawing>
          <wp:inline distT="0" distB="0" distL="0" distR="0">
            <wp:extent cx="3516923" cy="1913620"/>
            <wp:effectExtent l="0" t="0" r="127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8-28 at 7.23.2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941" cy="192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19" w:rsidRPr="0088680A" w:rsidRDefault="00140B19" w:rsidP="00E84D25">
      <w:pPr>
        <w:jc w:val="center"/>
        <w:rPr>
          <w:rFonts w:ascii="Songti SC" w:eastAsia="Songti SC" w:hAnsi="Songti SC" w:hint="eastAsia"/>
          <w:sz w:val="20"/>
          <w:szCs w:val="20"/>
        </w:rPr>
      </w:pPr>
      <w:r w:rsidRPr="00140B19">
        <w:rPr>
          <w:rFonts w:ascii="Songti SC" w:eastAsia="Songti SC" w:hAnsi="Songti SC"/>
          <w:sz w:val="20"/>
          <w:szCs w:val="20"/>
        </w:rPr>
        <w:lastRenderedPageBreak/>
        <w:drawing>
          <wp:inline distT="0" distB="0" distL="0" distR="0" wp14:anchorId="4C99CA6A" wp14:editId="1FBB3255">
            <wp:extent cx="4381500" cy="3327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9E2" w:rsidRPr="0088680A" w:rsidRDefault="004679E2" w:rsidP="00BF7998">
      <w:pPr>
        <w:rPr>
          <w:rFonts w:ascii="Songti SC" w:eastAsia="Songti SC" w:hAnsi="Songti SC" w:hint="eastAsia"/>
          <w:sz w:val="20"/>
          <w:szCs w:val="20"/>
        </w:rPr>
      </w:pPr>
    </w:p>
    <w:p w:rsidR="004679E2" w:rsidRPr="0088680A" w:rsidRDefault="004679E2" w:rsidP="00BF7998">
      <w:pPr>
        <w:rPr>
          <w:rFonts w:ascii="Songti SC" w:eastAsia="Songti SC" w:hAnsi="Songti SC" w:hint="eastAsia"/>
          <w:sz w:val="20"/>
          <w:szCs w:val="20"/>
        </w:rPr>
      </w:pPr>
    </w:p>
    <w:p w:rsidR="00BF7998" w:rsidRPr="0088680A" w:rsidRDefault="00BF7998" w:rsidP="00BF7998">
      <w:pPr>
        <w:rPr>
          <w:rFonts w:ascii="Songti SC" w:eastAsia="Songti SC" w:hAnsi="Songti SC"/>
          <w:sz w:val="20"/>
          <w:szCs w:val="20"/>
        </w:rPr>
      </w:pPr>
      <w:r w:rsidRPr="0088680A">
        <w:rPr>
          <w:rFonts w:ascii="Songti SC" w:eastAsia="Songti SC" w:hAnsi="Songti SC"/>
          <w:sz w:val="20"/>
          <w:szCs w:val="20"/>
        </w:rPr>
        <w:t xml:space="preserve"> </w:t>
      </w:r>
    </w:p>
    <w:sectPr w:rsidR="00BF7998" w:rsidRPr="0088680A" w:rsidSect="00CB2B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B62"/>
    <w:rsid w:val="000B6A92"/>
    <w:rsid w:val="000E4516"/>
    <w:rsid w:val="00140B19"/>
    <w:rsid w:val="001E6DA0"/>
    <w:rsid w:val="001E7ABA"/>
    <w:rsid w:val="00231AAC"/>
    <w:rsid w:val="002B3611"/>
    <w:rsid w:val="003607D6"/>
    <w:rsid w:val="00363196"/>
    <w:rsid w:val="004679E2"/>
    <w:rsid w:val="00475190"/>
    <w:rsid w:val="004D7B2E"/>
    <w:rsid w:val="005D156B"/>
    <w:rsid w:val="00692742"/>
    <w:rsid w:val="00716915"/>
    <w:rsid w:val="00770B5D"/>
    <w:rsid w:val="0088680A"/>
    <w:rsid w:val="009717AA"/>
    <w:rsid w:val="00A038EB"/>
    <w:rsid w:val="00A11270"/>
    <w:rsid w:val="00A529AF"/>
    <w:rsid w:val="00AD1B62"/>
    <w:rsid w:val="00BF7998"/>
    <w:rsid w:val="00CB2B1D"/>
    <w:rsid w:val="00CF315D"/>
    <w:rsid w:val="00DF2A05"/>
    <w:rsid w:val="00E84D25"/>
    <w:rsid w:val="00E90A34"/>
    <w:rsid w:val="00EA0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F97514"/>
  <w15:chartTrackingRefBased/>
  <w15:docId w15:val="{42CC35FB-92AF-B041-B590-7C3AF1436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D7B2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152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dcterms:created xsi:type="dcterms:W3CDTF">2019-08-28T06:38:00Z</dcterms:created>
  <dcterms:modified xsi:type="dcterms:W3CDTF">2019-08-28T11:36:00Z</dcterms:modified>
</cp:coreProperties>
</file>